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15" w:rsidRPr="001E3615" w:rsidRDefault="001E3615" w:rsidP="007E4F04">
      <w:pPr>
        <w:spacing w:line="240" w:lineRule="auto"/>
        <w:rPr>
          <w:b/>
          <w:sz w:val="24"/>
        </w:rPr>
      </w:pPr>
      <w:r w:rsidRPr="001E3615">
        <w:rPr>
          <w:b/>
          <w:sz w:val="24"/>
        </w:rPr>
        <w:t>Amendment #1</w:t>
      </w:r>
    </w:p>
    <w:p w:rsidR="001E3615" w:rsidRDefault="001E3615" w:rsidP="007E4F04">
      <w:pPr>
        <w:spacing w:line="240" w:lineRule="auto"/>
        <w:rPr>
          <w:sz w:val="24"/>
        </w:rPr>
      </w:pPr>
      <w:r>
        <w:rPr>
          <w:sz w:val="24"/>
        </w:rPr>
        <w:t xml:space="preserve">1. Page 2, line 20, </w:t>
      </w:r>
      <w:proofErr w:type="gramStart"/>
      <w:r>
        <w:rPr>
          <w:sz w:val="24"/>
        </w:rPr>
        <w:t>make</w:t>
      </w:r>
      <w:proofErr w:type="gramEnd"/>
      <w:r>
        <w:rPr>
          <w:sz w:val="24"/>
        </w:rPr>
        <w:t xml:space="preserve"> the following changes:</w:t>
      </w:r>
    </w:p>
    <w:p w:rsidR="001E3615" w:rsidRPr="001E3615" w:rsidRDefault="001E3615" w:rsidP="007E4F04">
      <w:pPr>
        <w:spacing w:line="240" w:lineRule="auto"/>
        <w:rPr>
          <w:strike/>
          <w:sz w:val="24"/>
        </w:rPr>
      </w:pPr>
      <w:r w:rsidRPr="001E3615">
        <w:rPr>
          <w:strike/>
          <w:sz w:val="24"/>
        </w:rPr>
        <w:t>F. The attached budget forms in Exhibit C reflect the Head Start expenses for its supplemental appropriations.</w:t>
      </w:r>
    </w:p>
    <w:p w:rsidR="00B06FCF" w:rsidRPr="007E4F04" w:rsidRDefault="007E4F04" w:rsidP="007E4F04">
      <w:pPr>
        <w:spacing w:line="240" w:lineRule="auto"/>
        <w:rPr>
          <w:sz w:val="24"/>
          <w:u w:val="single"/>
        </w:rPr>
      </w:pPr>
      <w:r w:rsidRPr="007E4F04">
        <w:rPr>
          <w:sz w:val="24"/>
          <w:u w:val="single"/>
        </w:rPr>
        <w:t>F. Head Start provided budget forms, attached as Exhibit C, to reflect how it will use its appropriation in accordance with the amendments indicated in this legislation, if approved.</w:t>
      </w:r>
    </w:p>
    <w:p w:rsidR="007E4F04" w:rsidRPr="007E4F04" w:rsidRDefault="007E4F04" w:rsidP="007E4F04">
      <w:pPr>
        <w:spacing w:line="240" w:lineRule="auto"/>
        <w:rPr>
          <w:sz w:val="24"/>
        </w:rPr>
      </w:pPr>
      <w:r w:rsidRPr="007E4F04">
        <w:rPr>
          <w:sz w:val="24"/>
        </w:rPr>
        <w:t>2. Add new Exhibit C to replace the Exhibit C approved by the Health, Education and Human Services Committee.</w:t>
      </w:r>
      <w:bookmarkStart w:id="0" w:name="_GoBack"/>
      <w:bookmarkEnd w:id="0"/>
    </w:p>
    <w:sectPr w:rsidR="007E4F04" w:rsidRPr="007E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4"/>
    <w:rsid w:val="001E3615"/>
    <w:rsid w:val="007E4F04"/>
    <w:rsid w:val="00B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B1DAD-6AF7-4CC9-B0FF-4A10C8C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Legislation</dc:creator>
  <cp:keywords/>
  <dc:description/>
  <cp:lastModifiedBy>Legislation</cp:lastModifiedBy>
  <cp:revision>2</cp:revision>
  <dcterms:created xsi:type="dcterms:W3CDTF">2019-07-12T17:07:00Z</dcterms:created>
  <dcterms:modified xsi:type="dcterms:W3CDTF">2019-07-12T17:32:00Z</dcterms:modified>
</cp:coreProperties>
</file>